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A54BCE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A54BCE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3615" cy="542290"/>
                  <wp:effectExtent l="0" t="0" r="6985" b="0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42343D">
            <w:pPr>
              <w:pStyle w:val="Nadpis1"/>
              <w:rPr>
                <w:color w:val="000080"/>
              </w:rPr>
            </w:pPr>
            <w:r w:rsidRPr="00A54BCE">
              <w:rPr>
                <w:noProof/>
                <w:color w:val="000080"/>
              </w:rPr>
              <w:t>PREdistribuce</w:t>
            </w:r>
            <w:r w:rsidRPr="00A54BCE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42343D">
            <w:pPr>
              <w:rPr>
                <w:color w:val="000080"/>
              </w:rPr>
            </w:pPr>
          </w:p>
        </w:tc>
      </w:tr>
      <w:tr w:rsidR="0042343D" w:rsidRPr="00A54BCE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noProof/>
                <w:color w:val="000080"/>
                <w:sz w:val="24"/>
              </w:rPr>
              <w:t>PREdistribuce</w:t>
            </w:r>
            <w:r w:rsidRPr="00A54BCE">
              <w:rPr>
                <w:b/>
                <w:color w:val="000080"/>
                <w:sz w:val="24"/>
              </w:rPr>
              <w:t>, a.s.</w:t>
            </w:r>
          </w:p>
          <w:p w:rsidR="0042343D" w:rsidRPr="00A54BCE" w:rsidRDefault="0042343D">
            <w:pPr>
              <w:pStyle w:val="Nadpis2"/>
              <w:rPr>
                <w:color w:val="000080"/>
              </w:rPr>
            </w:pPr>
            <w:r w:rsidRPr="00A54BCE">
              <w:rPr>
                <w:color w:val="000080"/>
              </w:rPr>
              <w:t xml:space="preserve">Svornosti 3199/19a, 150 00 </w:t>
            </w:r>
            <w:proofErr w:type="gramStart"/>
            <w:r w:rsidRPr="00A54BCE">
              <w:rPr>
                <w:color w:val="000080"/>
              </w:rPr>
              <w:t>Praha  5</w:t>
            </w:r>
            <w:proofErr w:type="gramEnd"/>
          </w:p>
          <w:p w:rsidR="0042343D" w:rsidRPr="00A54BCE" w:rsidRDefault="0042343D">
            <w:pPr>
              <w:pStyle w:val="Nadpis2"/>
              <w:rPr>
                <w:color w:val="000080"/>
              </w:rPr>
            </w:pPr>
            <w:r w:rsidRPr="00A54BCE">
              <w:rPr>
                <w:color w:val="000080"/>
              </w:rPr>
              <w:sym w:font="Wingdings" w:char="F02A"/>
            </w:r>
            <w:r w:rsidRPr="00A54BCE">
              <w:rPr>
                <w:color w:val="000080"/>
              </w:rPr>
              <w:t xml:space="preserve">  Na Hroudě 1492/4, 100 05 Praha 10</w:t>
            </w:r>
          </w:p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IČ: 27 37 65 16</w:t>
            </w:r>
          </w:p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Porucho</w:t>
            </w:r>
            <w:r w:rsidR="006A13E8" w:rsidRPr="00A54BCE">
              <w:rPr>
                <w:b/>
                <w:color w:val="000080"/>
                <w:sz w:val="24"/>
              </w:rPr>
              <w:t>vá linka distribuce: 1236</w:t>
            </w:r>
          </w:p>
          <w:p w:rsidR="0042343D" w:rsidRPr="00A54BCE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poruchy@pre.cz, www.predistribuce.cz</w:t>
            </w: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A54BCE" w:rsidTr="00A54BCE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A54BCE" w:rsidTr="00A54BCE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A54BCE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A54BCE" w:rsidTr="00A54BCE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A54BCE" w:rsidTr="00A54BCE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A54BCE">
              <w:rPr>
                <w:b/>
                <w:color w:val="FF0000"/>
                <w:sz w:val="18"/>
              </w:rPr>
              <w:t>dle §</w:t>
            </w:r>
            <w:r w:rsidR="001518FD" w:rsidRPr="00A54BCE">
              <w:rPr>
                <w:b/>
                <w:color w:val="FF0000"/>
                <w:sz w:val="18"/>
              </w:rPr>
              <w:t xml:space="preserve"> 25 odst. 5</w:t>
            </w:r>
            <w:r w:rsidRPr="00A54BCE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A54BCE" w:rsidTr="00A54BCE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A54BCE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A54BCE">
        <w:trPr>
          <w:cantSplit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both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A54BCE">
              <w:rPr>
                <w:noProof/>
                <w:color w:val="000080"/>
                <w:sz w:val="24"/>
              </w:rPr>
              <w:t>PREdistribuce</w:t>
            </w:r>
            <w:r w:rsidRPr="00A54BCE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A54BCE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A54BCE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DD5B94" w:rsidP="00197355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F7526D">
              <w:rPr>
                <w:b/>
                <w:noProof/>
                <w:color w:val="000080"/>
                <w:sz w:val="24"/>
              </w:rPr>
              <w:t>P</w:t>
            </w:r>
            <w:r w:rsidR="00FA67E4">
              <w:rPr>
                <w:b/>
                <w:noProof/>
                <w:color w:val="000080"/>
                <w:sz w:val="24"/>
              </w:rPr>
              <w:t>5 Radotín, ul. Na Betonce 559,460,532,668,516,105</w:t>
            </w:r>
            <w:r w:rsidR="00197355">
              <w:rPr>
                <w:b/>
                <w:noProof/>
                <w:color w:val="000080"/>
                <w:sz w:val="24"/>
              </w:rPr>
              <w:t>8</w:t>
            </w:r>
            <w:r w:rsidR="00FA67E4">
              <w:rPr>
                <w:b/>
                <w:noProof/>
                <w:color w:val="000080"/>
                <w:sz w:val="24"/>
              </w:rPr>
              <w:t>,125</w:t>
            </w:r>
            <w:r w:rsidR="00197355">
              <w:rPr>
                <w:b/>
                <w:noProof/>
                <w:color w:val="000080"/>
                <w:sz w:val="24"/>
              </w:rPr>
              <w:t>7</w:t>
            </w:r>
            <w:r w:rsidR="00FA67E4">
              <w:rPr>
                <w:b/>
                <w:noProof/>
                <w:color w:val="000080"/>
                <w:sz w:val="24"/>
              </w:rPr>
              <w:t>,1686,1687,1688,1689,1690,1691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A54BCE" w:rsidRDefault="0072751F" w:rsidP="00FA67E4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FA67E4">
              <w:rPr>
                <w:b/>
                <w:noProof/>
                <w:color w:val="000080"/>
                <w:sz w:val="24"/>
              </w:rPr>
              <w:t>P5 Radotín, ul. Prvomájová 564,909,556,361, ul. Jaspisová 383,366,335,326,307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A54BCE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A54BCE" w:rsidRDefault="0072751F" w:rsidP="00C80B6C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F7526D" w:rsidRPr="00F7526D">
              <w:rPr>
                <w:b/>
                <w:noProof/>
                <w:color w:val="000080"/>
                <w:sz w:val="24"/>
              </w:rPr>
              <w:t>P</w:t>
            </w:r>
            <w:r w:rsidR="00FA67E4">
              <w:rPr>
                <w:b/>
                <w:noProof/>
                <w:color w:val="000080"/>
                <w:sz w:val="24"/>
              </w:rPr>
              <w:t xml:space="preserve">5 Radotín ul. Na Betonce ZM 1281, </w:t>
            </w:r>
            <w:r w:rsidR="00EC1289">
              <w:rPr>
                <w:b/>
                <w:noProof/>
                <w:color w:val="000080"/>
                <w:sz w:val="24"/>
              </w:rPr>
              <w:t xml:space="preserve">kamera  </w:t>
            </w:r>
            <w:r w:rsidR="00C80B6C">
              <w:rPr>
                <w:b/>
                <w:noProof/>
                <w:color w:val="000080"/>
                <w:sz w:val="24"/>
              </w:rPr>
              <w:t>THMP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A54BCE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709" w:type="dxa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A54BCE" w:rsidRDefault="0042343D" w:rsidP="004A2F73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4A2F73">
              <w:rPr>
                <w:b/>
                <w:color w:val="000080"/>
                <w:sz w:val="24"/>
              </w:rPr>
              <w:t>6</w:t>
            </w:r>
            <w:r w:rsidR="00F7526D">
              <w:rPr>
                <w:b/>
                <w:noProof/>
                <w:color w:val="000080"/>
                <w:sz w:val="24"/>
              </w:rPr>
              <w:t xml:space="preserve">. </w:t>
            </w:r>
            <w:r w:rsidR="004A2F73">
              <w:rPr>
                <w:b/>
                <w:noProof/>
                <w:color w:val="000080"/>
                <w:sz w:val="24"/>
              </w:rPr>
              <w:t>3</w:t>
            </w:r>
            <w:bookmarkStart w:id="0" w:name="_GoBack"/>
            <w:bookmarkEnd w:id="0"/>
            <w:r w:rsidR="00F7526D">
              <w:rPr>
                <w:b/>
                <w:noProof/>
                <w:color w:val="000080"/>
                <w:sz w:val="24"/>
              </w:rPr>
              <w:t>. 20</w:t>
            </w:r>
            <w:r w:rsidR="007135E6">
              <w:rPr>
                <w:b/>
                <w:noProof/>
                <w:color w:val="000080"/>
                <w:sz w:val="24"/>
              </w:rPr>
              <w:t>20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A54BCE">
        <w:trPr>
          <w:cantSplit/>
          <w:trHeight w:hRule="exact" w:val="280"/>
        </w:trPr>
        <w:tc>
          <w:tcPr>
            <w:tcW w:w="709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proofErr w:type="gramStart"/>
            <w:r w:rsidRPr="00A54BCE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A54BCE" w:rsidRDefault="00353373" w:rsidP="00F7526D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F7526D">
              <w:rPr>
                <w:b/>
                <w:noProof/>
                <w:color w:val="000080"/>
                <w:sz w:val="24"/>
              </w:rPr>
              <w:t>08:00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proofErr w:type="gramStart"/>
            <w:r w:rsidRPr="00A54BCE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A54BCE" w:rsidRDefault="00353373" w:rsidP="0016561B">
            <w:pPr>
              <w:rPr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F7526D">
              <w:rPr>
                <w:b/>
                <w:noProof/>
                <w:color w:val="000080"/>
                <w:sz w:val="24"/>
              </w:rPr>
              <w:t>16:</w:t>
            </w:r>
            <w:r w:rsidR="0016561B">
              <w:rPr>
                <w:b/>
                <w:noProof/>
                <w:color w:val="000080"/>
                <w:sz w:val="24"/>
              </w:rPr>
              <w:t>0</w:t>
            </w:r>
            <w:r w:rsidR="00F7526D">
              <w:rPr>
                <w:b/>
                <w:noProof/>
                <w:color w:val="000080"/>
                <w:sz w:val="24"/>
              </w:rPr>
              <w:t>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A54BCE">
        <w:trPr>
          <w:cantSplit/>
          <w:trHeight w:hRule="exact" w:val="280"/>
        </w:trPr>
        <w:tc>
          <w:tcPr>
            <w:tcW w:w="709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proofErr w:type="gramStart"/>
            <w:r w:rsidRPr="00A54BCE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A54BCE" w:rsidRDefault="00353373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proofErr w:type="gramStart"/>
            <w:r w:rsidRPr="00A54BCE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</w:trPr>
        <w:tc>
          <w:tcPr>
            <w:tcW w:w="9781" w:type="dxa"/>
            <w:gridSpan w:val="13"/>
          </w:tcPr>
          <w:p w:rsidR="0042343D" w:rsidRPr="00A54BCE" w:rsidRDefault="009920DF">
            <w:pPr>
              <w:jc w:val="both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A54BCE">
              <w:rPr>
                <w:color w:val="000080"/>
                <w:sz w:val="24"/>
              </w:rPr>
              <w:t>.</w:t>
            </w: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 xml:space="preserve">Práce se souhlasem </w:t>
            </w:r>
            <w:r w:rsidRPr="00A54BCE">
              <w:rPr>
                <w:noProof/>
                <w:color w:val="000080"/>
                <w:sz w:val="24"/>
              </w:rPr>
              <w:t>PREdistribuce</w:t>
            </w:r>
            <w:r w:rsidRPr="00A54BCE">
              <w:rPr>
                <w:color w:val="000080"/>
                <w:sz w:val="24"/>
              </w:rPr>
              <w:t>, a.s., provádí:</w:t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A54BCE" w:rsidRDefault="0042343D" w:rsidP="00C4500C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C4500C">
              <w:rPr>
                <w:b/>
                <w:noProof/>
                <w:color w:val="000080"/>
                <w:sz w:val="24"/>
              </w:rPr>
              <w:t>ELPO kabelové sítě VN a NN s.r.o.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A54BCE" w:rsidRDefault="0042343D" w:rsidP="00F7526D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F7526D">
              <w:rPr>
                <w:b/>
                <w:color w:val="000080"/>
                <w:sz w:val="24"/>
              </w:rPr>
              <w:t>Roman Urban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A54BCE" w:rsidRDefault="0042343D" w:rsidP="00C4500C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C4500C">
              <w:rPr>
                <w:b/>
                <w:noProof/>
                <w:color w:val="000080"/>
                <w:sz w:val="24"/>
              </w:rPr>
              <w:t>Klostermannova 916 , Rudná , 252 19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A54BCE" w:rsidRDefault="0042343D" w:rsidP="00B6298A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B6298A">
              <w:rPr>
                <w:b/>
                <w:color w:val="000080"/>
                <w:sz w:val="24"/>
              </w:rPr>
              <w:t>724</w:t>
            </w:r>
            <w:r w:rsidR="00C4500C">
              <w:rPr>
                <w:b/>
                <w:noProof/>
                <w:color w:val="000080"/>
                <w:sz w:val="24"/>
              </w:rPr>
              <w:t xml:space="preserve"> </w:t>
            </w:r>
            <w:r w:rsidR="00B6298A">
              <w:rPr>
                <w:b/>
                <w:noProof/>
                <w:color w:val="000080"/>
                <w:sz w:val="24"/>
              </w:rPr>
              <w:t>210</w:t>
            </w:r>
            <w:r w:rsidR="00C4500C">
              <w:rPr>
                <w:b/>
                <w:noProof/>
                <w:color w:val="000080"/>
                <w:sz w:val="24"/>
              </w:rPr>
              <w:t xml:space="preserve"> </w:t>
            </w:r>
            <w:r w:rsidR="00B6298A">
              <w:rPr>
                <w:b/>
                <w:noProof/>
                <w:color w:val="000080"/>
                <w:sz w:val="24"/>
              </w:rPr>
              <w:t>494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A54BCE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A54BCE" w:rsidRDefault="0042343D" w:rsidP="006F691A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6F691A">
              <w:rPr>
                <w:b/>
                <w:color w:val="000080"/>
                <w:sz w:val="24"/>
              </w:rPr>
              <w:t>6. 2</w:t>
            </w:r>
            <w:r w:rsidR="007135E6">
              <w:rPr>
                <w:b/>
                <w:color w:val="000080"/>
                <w:sz w:val="24"/>
              </w:rPr>
              <w:t>. 2020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A54BCE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A54BCE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A54BCE" w:rsidTr="00A54BCE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A54BCE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A54BCE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A54BCE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A54BCE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A54BCE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sectPr w:rsidR="0042343D" w:rsidRPr="00A54BCE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mSgaHlY0Bgh7N1Hxi8ZAZ1KvX8=" w:salt="UrqB2eUjhXS29w8Xuqlm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CE"/>
    <w:rsid w:val="00015ECE"/>
    <w:rsid w:val="00091EB1"/>
    <w:rsid w:val="00096C82"/>
    <w:rsid w:val="001518FD"/>
    <w:rsid w:val="0016561B"/>
    <w:rsid w:val="00197355"/>
    <w:rsid w:val="001E1525"/>
    <w:rsid w:val="00321F97"/>
    <w:rsid w:val="00353373"/>
    <w:rsid w:val="00375ABB"/>
    <w:rsid w:val="003831F2"/>
    <w:rsid w:val="0039230A"/>
    <w:rsid w:val="003E67B2"/>
    <w:rsid w:val="004017D7"/>
    <w:rsid w:val="0042343D"/>
    <w:rsid w:val="004936AE"/>
    <w:rsid w:val="004A1601"/>
    <w:rsid w:val="004A1C5C"/>
    <w:rsid w:val="004A2F73"/>
    <w:rsid w:val="00505128"/>
    <w:rsid w:val="00544110"/>
    <w:rsid w:val="005A68BF"/>
    <w:rsid w:val="005B275D"/>
    <w:rsid w:val="006369CD"/>
    <w:rsid w:val="006A13E8"/>
    <w:rsid w:val="006B6749"/>
    <w:rsid w:val="006F691A"/>
    <w:rsid w:val="007135E6"/>
    <w:rsid w:val="0072751F"/>
    <w:rsid w:val="00741386"/>
    <w:rsid w:val="007869E6"/>
    <w:rsid w:val="007960DE"/>
    <w:rsid w:val="00806298"/>
    <w:rsid w:val="00841F27"/>
    <w:rsid w:val="008801C2"/>
    <w:rsid w:val="009920DF"/>
    <w:rsid w:val="009F1413"/>
    <w:rsid w:val="00A33737"/>
    <w:rsid w:val="00A54BCE"/>
    <w:rsid w:val="00A80E5F"/>
    <w:rsid w:val="00AF7AF1"/>
    <w:rsid w:val="00B27003"/>
    <w:rsid w:val="00B6298A"/>
    <w:rsid w:val="00C1221B"/>
    <w:rsid w:val="00C4500C"/>
    <w:rsid w:val="00C80B6C"/>
    <w:rsid w:val="00CB706F"/>
    <w:rsid w:val="00D702DF"/>
    <w:rsid w:val="00DB77B4"/>
    <w:rsid w:val="00DD5B94"/>
    <w:rsid w:val="00DE4173"/>
    <w:rsid w:val="00DF42EE"/>
    <w:rsid w:val="00EC1289"/>
    <w:rsid w:val="00EC5DA0"/>
    <w:rsid w:val="00EE37B9"/>
    <w:rsid w:val="00EF0A4A"/>
    <w:rsid w:val="00F70D7E"/>
    <w:rsid w:val="00F7526D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sablony8.net\Prerus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Prerusen</Template>
  <TotalTime>4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>Pražská energetika, a.s.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Hellerová Romana</dc:creator>
  <cp:lastModifiedBy>Urban</cp:lastModifiedBy>
  <cp:revision>5</cp:revision>
  <cp:lastPrinted>2020-02-06T11:40:00Z</cp:lastPrinted>
  <dcterms:created xsi:type="dcterms:W3CDTF">2020-02-06T09:08:00Z</dcterms:created>
  <dcterms:modified xsi:type="dcterms:W3CDTF">2020-02-06T11:42:00Z</dcterms:modified>
</cp:coreProperties>
</file>